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50C3" w14:textId="7E1BFD1C" w:rsidR="003E397B" w:rsidRDefault="00B47ACD" w:rsidP="00D81000">
      <w:pPr>
        <w:pStyle w:val="BodyA"/>
        <w:spacing w:line="240" w:lineRule="auto"/>
        <w:jc w:val="center"/>
        <w:rPr>
          <w:rFonts w:ascii="Arial" w:eastAsia="Arial" w:hAnsi="Arial" w:cs="Arial"/>
          <w:b/>
          <w:bCs/>
          <w:sz w:val="34"/>
          <w:szCs w:val="34"/>
          <w:lang w:val="en-US"/>
        </w:rPr>
      </w:pPr>
      <w:r>
        <w:rPr>
          <w:rFonts w:ascii="Arial" w:hAnsi="Arial"/>
          <w:b/>
          <w:bCs/>
          <w:sz w:val="34"/>
          <w:szCs w:val="34"/>
          <w:lang w:val="en-US"/>
        </w:rPr>
        <w:t>Wheeling</w:t>
      </w:r>
      <w:r w:rsidR="008520EC">
        <w:rPr>
          <w:rFonts w:ascii="Arial" w:hAnsi="Arial"/>
          <w:b/>
          <w:bCs/>
          <w:sz w:val="34"/>
          <w:szCs w:val="34"/>
          <w:lang w:val="en-US"/>
        </w:rPr>
        <w:t>-</w:t>
      </w:r>
      <w:r>
        <w:rPr>
          <w:rFonts w:ascii="Arial" w:hAnsi="Arial"/>
          <w:b/>
          <w:bCs/>
          <w:sz w:val="34"/>
          <w:szCs w:val="34"/>
          <w:lang w:val="en-US"/>
        </w:rPr>
        <w:t>Ohio County Airport Names</w:t>
      </w:r>
    </w:p>
    <w:p w14:paraId="65462154" w14:textId="77777777" w:rsidR="003E397B" w:rsidRDefault="00B47ACD">
      <w:pPr>
        <w:pStyle w:val="BodyA"/>
        <w:spacing w:line="240" w:lineRule="auto"/>
        <w:jc w:val="center"/>
        <w:rPr>
          <w:rFonts w:ascii="Arial" w:eastAsia="Arial" w:hAnsi="Arial" w:cs="Arial"/>
          <w:b/>
          <w:bCs/>
          <w:sz w:val="34"/>
          <w:szCs w:val="34"/>
          <w:lang w:val="en-US"/>
        </w:rPr>
      </w:pPr>
      <w:r>
        <w:rPr>
          <w:rFonts w:ascii="Arial" w:hAnsi="Arial"/>
          <w:b/>
          <w:bCs/>
          <w:sz w:val="34"/>
          <w:szCs w:val="34"/>
          <w:lang w:val="en-US"/>
        </w:rPr>
        <w:t>Chief Development Officer for Aviation</w:t>
      </w:r>
    </w:p>
    <w:p w14:paraId="4E798136" w14:textId="77777777" w:rsidR="003E397B" w:rsidRDefault="003E397B">
      <w:pPr>
        <w:pStyle w:val="BodyA"/>
        <w:spacing w:line="240" w:lineRule="auto"/>
        <w:rPr>
          <w:rFonts w:ascii="Arial" w:eastAsia="Arial" w:hAnsi="Arial" w:cs="Arial"/>
          <w:sz w:val="24"/>
          <w:szCs w:val="24"/>
        </w:rPr>
      </w:pPr>
    </w:p>
    <w:p w14:paraId="265ECB76" w14:textId="6F410E1A" w:rsidR="003E397B" w:rsidRDefault="00B47ACD">
      <w:pPr>
        <w:pStyle w:val="BodyA"/>
        <w:spacing w:line="240" w:lineRule="auto"/>
        <w:rPr>
          <w:rFonts w:ascii="Arial" w:eastAsia="Arial" w:hAnsi="Arial" w:cs="Arial"/>
          <w:lang w:val="en-US"/>
        </w:rPr>
      </w:pPr>
      <w:r>
        <w:rPr>
          <w:rFonts w:ascii="Arial" w:hAnsi="Arial"/>
          <w:sz w:val="24"/>
          <w:szCs w:val="24"/>
          <w:lang w:val="en-US"/>
        </w:rPr>
        <w:t>(Wheeling, W.Va.) –</w:t>
      </w:r>
      <w:r w:rsidR="008520EC">
        <w:rPr>
          <w:rFonts w:ascii="Arial" w:hAnsi="Arial"/>
          <w:sz w:val="24"/>
          <w:szCs w:val="24"/>
          <w:lang w:val="en-US"/>
        </w:rPr>
        <w:t xml:space="preserve"> </w:t>
      </w:r>
      <w:r>
        <w:rPr>
          <w:rFonts w:ascii="Arial" w:hAnsi="Arial"/>
          <w:sz w:val="24"/>
          <w:szCs w:val="24"/>
          <w:lang w:val="en-US"/>
        </w:rPr>
        <w:t>Kevin Price has been named Chief Development Officer for Aviation for the Wheeling</w:t>
      </w:r>
      <w:r w:rsidR="008520EC">
        <w:rPr>
          <w:rFonts w:ascii="Arial" w:hAnsi="Arial"/>
          <w:sz w:val="24"/>
          <w:szCs w:val="24"/>
          <w:lang w:val="en-US"/>
        </w:rPr>
        <w:t>-</w:t>
      </w:r>
      <w:r>
        <w:rPr>
          <w:rFonts w:ascii="Arial" w:hAnsi="Arial"/>
          <w:sz w:val="24"/>
          <w:szCs w:val="24"/>
          <w:lang w:val="en-US"/>
        </w:rPr>
        <w:t>Ohio County Airport</w:t>
      </w:r>
      <w:r w:rsidR="008520EC">
        <w:rPr>
          <w:rFonts w:ascii="Arial" w:hAnsi="Arial"/>
          <w:sz w:val="24"/>
          <w:szCs w:val="24"/>
          <w:lang w:val="en-US"/>
        </w:rPr>
        <w:t>.  The airport is operated by</w:t>
      </w:r>
      <w:r>
        <w:rPr>
          <w:rFonts w:ascii="Arial" w:hAnsi="Arial"/>
          <w:sz w:val="24"/>
          <w:szCs w:val="24"/>
          <w:lang w:val="en-US"/>
        </w:rPr>
        <w:t xml:space="preserve"> the Ohio County Commission. </w:t>
      </w:r>
    </w:p>
    <w:p w14:paraId="1DB0355A" w14:textId="51C92997" w:rsidR="003E397B" w:rsidRDefault="00B47ACD">
      <w:pPr>
        <w:pStyle w:val="BodyA"/>
        <w:spacing w:line="240" w:lineRule="auto"/>
        <w:rPr>
          <w:rFonts w:ascii="Arial" w:eastAsia="Arial" w:hAnsi="Arial" w:cs="Arial"/>
          <w:lang w:val="en-US"/>
        </w:rPr>
      </w:pPr>
      <w:r>
        <w:rPr>
          <w:rFonts w:ascii="Arial" w:hAnsi="Arial"/>
          <w:sz w:val="24"/>
          <w:szCs w:val="24"/>
          <w:lang w:val="en-US"/>
        </w:rPr>
        <w:t>Mr. Price will work closely with the existing Airport management and will be responsible for connecting with the aviation community on potential development at the airport, attracting aviation-related businesses, and developing emerging areas of aviation, including electric aircraft, drones and robotics. This position is the result of a partnership between the Ohio County Development Authority (OCDA), the Ohio County Commission and the Regional Economic Development Partnership (RED) to focus on economic and development opportunities in aviation related fields including manufacturing and education.</w:t>
      </w:r>
    </w:p>
    <w:p w14:paraId="0BFB7C1D" w14:textId="20A48DD9" w:rsidR="003E397B" w:rsidRDefault="00B47ACD">
      <w:pPr>
        <w:pStyle w:val="BodyA"/>
        <w:spacing w:line="240" w:lineRule="auto"/>
        <w:rPr>
          <w:rFonts w:ascii="Arial" w:eastAsia="Arial" w:hAnsi="Arial" w:cs="Arial"/>
          <w:sz w:val="24"/>
          <w:szCs w:val="24"/>
          <w:lang w:val="en-US"/>
        </w:rPr>
      </w:pPr>
      <w:r>
        <w:rPr>
          <w:rFonts w:ascii="Arial" w:hAnsi="Arial"/>
          <w:sz w:val="24"/>
          <w:szCs w:val="24"/>
          <w:lang w:val="en-US"/>
        </w:rPr>
        <w:t xml:space="preserve">“We are very excited about the addition of Mr. Price.  He will be a real asset to our community,” </w:t>
      </w:r>
      <w:r>
        <w:rPr>
          <w:rFonts w:ascii="Arial" w:hAnsi="Arial"/>
          <w:color w:val="201F1E"/>
          <w:sz w:val="24"/>
          <w:szCs w:val="24"/>
          <w:u w:color="201F1E"/>
          <w:lang w:val="en-US"/>
        </w:rPr>
        <w:t>Randy Wharton, Ohio County Commissioner and OCDA President, “</w:t>
      </w:r>
      <w:r>
        <w:rPr>
          <w:rFonts w:ascii="Arial" w:hAnsi="Arial"/>
          <w:sz w:val="24"/>
          <w:szCs w:val="24"/>
          <w:lang w:val="en-US"/>
        </w:rPr>
        <w:t>Kevin is a highly accomplished aviation professional who will play a major role in leading the airport into a new era.”</w:t>
      </w:r>
    </w:p>
    <w:p w14:paraId="49D523C6" w14:textId="63E29246" w:rsidR="003E397B" w:rsidRDefault="00B47ACD">
      <w:pPr>
        <w:pStyle w:val="BodyA"/>
        <w:spacing w:line="240" w:lineRule="auto"/>
        <w:rPr>
          <w:rFonts w:ascii="Arial" w:eastAsia="Arial" w:hAnsi="Arial" w:cs="Arial"/>
          <w:sz w:val="24"/>
          <w:szCs w:val="24"/>
          <w:lang w:val="en-US"/>
        </w:rPr>
      </w:pPr>
      <w:r>
        <w:rPr>
          <w:rFonts w:ascii="Arial" w:hAnsi="Arial"/>
          <w:sz w:val="24"/>
          <w:szCs w:val="24"/>
          <w:lang w:val="en-US"/>
        </w:rPr>
        <w:t>The partnership group has identified the Wheeling-Ohio County Airport as an area of interest for significant growth and economic opportunity for the region. Following over a year of work, they created the new development position and chose Mr. Price to take the helm.</w:t>
      </w:r>
    </w:p>
    <w:p w14:paraId="10CA4876" w14:textId="06127C79" w:rsidR="003E397B" w:rsidRDefault="00B47ACD">
      <w:pPr>
        <w:pStyle w:val="BodyA"/>
        <w:spacing w:line="240" w:lineRule="auto"/>
        <w:rPr>
          <w:rFonts w:ascii="Arial" w:eastAsia="Arial" w:hAnsi="Arial" w:cs="Arial"/>
          <w:sz w:val="24"/>
          <w:szCs w:val="24"/>
        </w:rPr>
      </w:pPr>
      <w:r>
        <w:rPr>
          <w:rFonts w:ascii="Arial Unicode MS" w:hAnsi="Arial Unicode MS"/>
          <w:sz w:val="24"/>
          <w:szCs w:val="24"/>
          <w:rtl/>
          <w:lang w:val="ar-SA"/>
        </w:rPr>
        <w:t xml:space="preserve"> “</w:t>
      </w:r>
      <w:r>
        <w:rPr>
          <w:rFonts w:ascii="Arial" w:hAnsi="Arial"/>
          <w:sz w:val="24"/>
          <w:szCs w:val="24"/>
          <w:lang w:val="en-US"/>
        </w:rPr>
        <w:t>Kevin has hit the ground running. A number of programs, projects and partner engagements are already underway including the exploration of an Aviation Education partnership with Marshall University and West Liberty University,</w:t>
      </w:r>
      <w:r>
        <w:rPr>
          <w:rFonts w:ascii="Arial" w:hAnsi="Arial"/>
          <w:sz w:val="24"/>
          <w:szCs w:val="24"/>
        </w:rPr>
        <w:t xml:space="preserve">” </w:t>
      </w:r>
      <w:r>
        <w:rPr>
          <w:rFonts w:ascii="Arial" w:hAnsi="Arial"/>
          <w:sz w:val="24"/>
          <w:szCs w:val="24"/>
          <w:lang w:val="en-US"/>
        </w:rPr>
        <w:t>according to Don Nickerson, President of the Ohio County Commission.</w:t>
      </w:r>
    </w:p>
    <w:p w14:paraId="3B4A8F10" w14:textId="0E3DD6CC" w:rsidR="003E397B" w:rsidRDefault="00B47ACD">
      <w:pPr>
        <w:pStyle w:val="BodyA"/>
        <w:spacing w:line="240" w:lineRule="auto"/>
        <w:rPr>
          <w:rFonts w:ascii="Arial" w:eastAsia="Arial" w:hAnsi="Arial" w:cs="Arial"/>
          <w:sz w:val="24"/>
          <w:szCs w:val="24"/>
          <w:lang w:val="en-US"/>
        </w:rPr>
      </w:pPr>
      <w:r>
        <w:rPr>
          <w:rFonts w:ascii="Arial" w:hAnsi="Arial"/>
          <w:sz w:val="24"/>
          <w:szCs w:val="24"/>
          <w:lang w:val="en-US"/>
        </w:rPr>
        <w:t>“I am pleased and honored to be joining the Wheeling-Ohio County Airport Team”, commented Kevin Price “The airport has a great deal of potential and I look forward to turning that potential into programing.”</w:t>
      </w:r>
    </w:p>
    <w:p w14:paraId="365F3B7E" w14:textId="70B0EACA" w:rsidR="003E397B" w:rsidRDefault="00B47ACD">
      <w:pPr>
        <w:pStyle w:val="BodyA"/>
        <w:spacing w:line="240" w:lineRule="auto"/>
        <w:rPr>
          <w:rFonts w:ascii="Arial" w:eastAsia="Arial" w:hAnsi="Arial" w:cs="Arial"/>
          <w:sz w:val="24"/>
          <w:szCs w:val="24"/>
        </w:rPr>
      </w:pPr>
      <w:r>
        <w:rPr>
          <w:rFonts w:ascii="Arial" w:hAnsi="Arial"/>
          <w:sz w:val="24"/>
          <w:szCs w:val="24"/>
          <w:lang w:val="en-US"/>
        </w:rPr>
        <w:t>Mr. Price most recently served as Chief Development Officer for West Virginia International Yeager Airport where he successfully</w:t>
      </w:r>
      <w:r>
        <w:t xml:space="preserve"> </w:t>
      </w:r>
      <w:r>
        <w:rPr>
          <w:rFonts w:ascii="Arial" w:hAnsi="Arial"/>
          <w:sz w:val="24"/>
          <w:szCs w:val="24"/>
          <w:lang w:val="en-US"/>
        </w:rPr>
        <w:t>served on the Executive Team establishing the Bill Noe Flight School at Marshall University and established the Capital Jet Center</w:t>
      </w:r>
      <w:r>
        <w:rPr>
          <w:rFonts w:ascii="Arial" w:hAnsi="Arial"/>
          <w:sz w:val="24"/>
          <w:szCs w:val="24"/>
        </w:rPr>
        <w:t xml:space="preserve"> which is </w:t>
      </w:r>
      <w:r>
        <w:rPr>
          <w:rFonts w:ascii="Arial" w:hAnsi="Arial"/>
          <w:sz w:val="24"/>
          <w:szCs w:val="24"/>
          <w:lang w:val="en-US"/>
        </w:rPr>
        <w:t>the Fixed Base Operator at the Charleston airport</w:t>
      </w:r>
      <w:r>
        <w:rPr>
          <w:rFonts w:ascii="Arial" w:hAnsi="Arial"/>
          <w:sz w:val="24"/>
          <w:szCs w:val="24"/>
        </w:rPr>
        <w:t>.</w:t>
      </w:r>
    </w:p>
    <w:p w14:paraId="7E7A3313" w14:textId="4E2C3620" w:rsidR="003E397B" w:rsidRDefault="00B47ACD">
      <w:pPr>
        <w:pStyle w:val="BodyA"/>
        <w:spacing w:line="240" w:lineRule="auto"/>
        <w:rPr>
          <w:rFonts w:ascii="Arial" w:eastAsia="Arial" w:hAnsi="Arial" w:cs="Arial"/>
          <w:color w:val="201F1E"/>
          <w:sz w:val="24"/>
          <w:szCs w:val="24"/>
          <w:u w:color="201F1E"/>
          <w:lang w:val="en-US"/>
        </w:rPr>
      </w:pPr>
      <w:r>
        <w:rPr>
          <w:rFonts w:ascii="Arial" w:hAnsi="Arial"/>
          <w:sz w:val="24"/>
          <w:szCs w:val="24"/>
          <w:lang w:val="en-US"/>
        </w:rPr>
        <w:t xml:space="preserve">“All of our partner organizations feel confident Mr. Price is highly qualified to help identify, assess and implement opportunities to grow this important economic sector.  We look forward to fulfilling the full potential of the airport and positively impacting our region and the State of West Virginia” added </w:t>
      </w:r>
      <w:r>
        <w:rPr>
          <w:rFonts w:ascii="Arial" w:hAnsi="Arial"/>
          <w:color w:val="201F1E"/>
          <w:sz w:val="24"/>
          <w:szCs w:val="24"/>
          <w:u w:color="201F1E"/>
          <w:lang w:val="en-US"/>
        </w:rPr>
        <w:t>Josh Jefferson, President of RED.</w:t>
      </w:r>
    </w:p>
    <w:p w14:paraId="31066C18" w14:textId="77777777" w:rsidR="003E397B" w:rsidRDefault="00B47ACD">
      <w:pPr>
        <w:pStyle w:val="BodyA"/>
        <w:spacing w:line="240" w:lineRule="auto"/>
        <w:jc w:val="center"/>
      </w:pPr>
      <w:r>
        <w:rPr>
          <w:rFonts w:ascii="Arial" w:hAnsi="Arial"/>
          <w:sz w:val="24"/>
          <w:szCs w:val="24"/>
        </w:rPr>
        <w:t>###</w:t>
      </w:r>
    </w:p>
    <w:sectPr w:rsidR="003E397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7A78" w14:textId="77777777" w:rsidR="000279EB" w:rsidRDefault="000279EB">
      <w:r>
        <w:separator/>
      </w:r>
    </w:p>
  </w:endnote>
  <w:endnote w:type="continuationSeparator" w:id="0">
    <w:p w14:paraId="2E27A87F"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2F8E" w14:textId="77777777" w:rsidR="003E397B" w:rsidRDefault="003E39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2477" w14:textId="77777777" w:rsidR="000279EB" w:rsidRDefault="000279EB">
      <w:r>
        <w:separator/>
      </w:r>
    </w:p>
  </w:footnote>
  <w:footnote w:type="continuationSeparator" w:id="0">
    <w:p w14:paraId="1B87445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FB93" w14:textId="77777777" w:rsidR="003E397B" w:rsidRDefault="003E397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7B"/>
    <w:rsid w:val="000279EB"/>
    <w:rsid w:val="003B2349"/>
    <w:rsid w:val="003E397B"/>
    <w:rsid w:val="004A30A0"/>
    <w:rsid w:val="008520EC"/>
    <w:rsid w:val="00B47ACD"/>
    <w:rsid w:val="00D8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BAEA"/>
  <w15:docId w15:val="{DEF06E2F-1DD8-4396-BE3D-3458BEC9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mbria" w:hAnsi="Cambria" w:cs="Arial Unicode MS"/>
      <w:color w:val="000000"/>
      <w:sz w:val="22"/>
      <w:szCs w:val="22"/>
      <w:u w:color="000000"/>
      <w:lang w:val="de-DE"/>
      <w14:textOutline w14:w="12700" w14:cap="flat" w14:cmpd="sng" w14:algn="ctr">
        <w14:noFill/>
        <w14:prstDash w14:val="solid"/>
        <w14:miter w14:lim="400000"/>
      </w14:textOutline>
    </w:rPr>
  </w:style>
  <w:style w:type="paragraph" w:styleId="Revision">
    <w:name w:val="Revision"/>
    <w:hidden/>
    <w:uiPriority w:val="99"/>
    <w:semiHidden/>
    <w:rsid w:val="008520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A6A9-4618-4870-AF6D-660EE3A7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Russell</dc:creator>
  <cp:lastModifiedBy>Melissa Marco</cp:lastModifiedBy>
  <cp:revision>3</cp:revision>
  <dcterms:created xsi:type="dcterms:W3CDTF">2023-05-09T19:18:00Z</dcterms:created>
  <dcterms:modified xsi:type="dcterms:W3CDTF">2023-05-09T19:19:00Z</dcterms:modified>
</cp:coreProperties>
</file>